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FF57" w14:textId="77777777" w:rsidR="00495D77" w:rsidRDefault="00495D77" w:rsidP="00495D77">
      <w:pPr>
        <w:pStyle w:val="paragraph"/>
        <w:spacing w:before="0" w:beforeAutospacing="0" w:after="0" w:afterAutospacing="0"/>
        <w:jc w:val="right"/>
        <w:textAlignment w:val="baseline"/>
        <w:rPr>
          <w:rFonts w:ascii="Segoe UI" w:hAnsi="Segoe UI" w:cs="Segoe UI"/>
          <w:i/>
          <w:iCs/>
          <w:sz w:val="18"/>
          <w:szCs w:val="18"/>
        </w:rPr>
      </w:pPr>
      <w:r>
        <w:rPr>
          <w:rStyle w:val="wacimagecontainer"/>
          <w:rFonts w:ascii="Segoe UI" w:eastAsiaTheme="majorEastAsia" w:hAnsi="Segoe UI" w:cs="Segoe UI"/>
          <w:i/>
          <w:iCs/>
          <w:noProof/>
          <w:sz w:val="18"/>
          <w:szCs w:val="18"/>
        </w:rPr>
        <w:drawing>
          <wp:inline distT="0" distB="0" distL="0" distR="0" wp14:anchorId="3D3FD1F7" wp14:editId="45B435F2">
            <wp:extent cx="1504950" cy="100965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r>
        <w:rPr>
          <w:rStyle w:val="eop"/>
          <w:rFonts w:ascii="Arial" w:eastAsiaTheme="majorEastAsia" w:hAnsi="Arial" w:cs="Arial"/>
          <w:i/>
          <w:iCs/>
          <w:sz w:val="32"/>
          <w:szCs w:val="32"/>
        </w:rPr>
        <w:t> </w:t>
      </w:r>
    </w:p>
    <w:p w14:paraId="2AF699D1" w14:textId="77777777" w:rsidR="00495D77" w:rsidRDefault="00495D77" w:rsidP="00495D77">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Arial" w:eastAsiaTheme="majorEastAsia" w:hAnsi="Arial" w:cs="Arial"/>
          <w:b/>
          <w:bCs/>
          <w:sz w:val="32"/>
          <w:szCs w:val="32"/>
          <w:u w:val="single"/>
        </w:rPr>
        <w:t>Parents/Carers Agreement to Engage Form</w:t>
      </w:r>
      <w:r>
        <w:rPr>
          <w:rStyle w:val="eop"/>
          <w:rFonts w:ascii="Arial" w:eastAsiaTheme="majorEastAsia" w:hAnsi="Arial" w:cs="Arial"/>
          <w:i/>
          <w:iCs/>
          <w:sz w:val="32"/>
          <w:szCs w:val="32"/>
        </w:rPr>
        <w:t> </w:t>
      </w:r>
    </w:p>
    <w:p w14:paraId="5177A39E" w14:textId="3A9D2879" w:rsidR="00495D77" w:rsidRDefault="00495D77" w:rsidP="00495D77">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Arial" w:eastAsiaTheme="majorEastAsia" w:hAnsi="Arial" w:cs="Arial"/>
          <w:b/>
          <w:bCs/>
          <w:sz w:val="28"/>
          <w:szCs w:val="28"/>
          <w:u w:val="single"/>
        </w:rPr>
        <w:t xml:space="preserve">(support for children in </w:t>
      </w:r>
      <w:r w:rsidR="00775F74">
        <w:rPr>
          <w:rStyle w:val="normaltextrun"/>
          <w:rFonts w:ascii="Arial" w:eastAsiaTheme="majorEastAsia" w:hAnsi="Arial" w:cs="Arial"/>
          <w:b/>
          <w:bCs/>
          <w:sz w:val="28"/>
          <w:szCs w:val="28"/>
          <w:u w:val="single"/>
        </w:rPr>
        <w:t>E</w:t>
      </w:r>
      <w:r>
        <w:rPr>
          <w:rStyle w:val="normaltextrun"/>
          <w:rFonts w:ascii="Arial" w:eastAsiaTheme="majorEastAsia" w:hAnsi="Arial" w:cs="Arial"/>
          <w:b/>
          <w:bCs/>
          <w:sz w:val="28"/>
          <w:szCs w:val="28"/>
          <w:u w:val="single"/>
        </w:rPr>
        <w:t xml:space="preserve">arly </w:t>
      </w:r>
      <w:r w:rsidR="00775F74">
        <w:rPr>
          <w:rStyle w:val="normaltextrun"/>
          <w:rFonts w:ascii="Arial" w:eastAsiaTheme="majorEastAsia" w:hAnsi="Arial" w:cs="Arial"/>
          <w:b/>
          <w:bCs/>
          <w:sz w:val="28"/>
          <w:szCs w:val="28"/>
          <w:u w:val="single"/>
        </w:rPr>
        <w:t>Y</w:t>
      </w:r>
      <w:r>
        <w:rPr>
          <w:rStyle w:val="normaltextrun"/>
          <w:rFonts w:ascii="Arial" w:eastAsiaTheme="majorEastAsia" w:hAnsi="Arial" w:cs="Arial"/>
          <w:b/>
          <w:bCs/>
          <w:sz w:val="28"/>
          <w:szCs w:val="28"/>
          <w:u w:val="single"/>
        </w:rPr>
        <w:t xml:space="preserve">ears </w:t>
      </w:r>
      <w:r w:rsidR="00775F74">
        <w:rPr>
          <w:rStyle w:val="normaltextrun"/>
          <w:rFonts w:ascii="Arial" w:eastAsiaTheme="majorEastAsia" w:hAnsi="Arial" w:cs="Arial"/>
          <w:b/>
          <w:bCs/>
          <w:sz w:val="28"/>
          <w:szCs w:val="28"/>
          <w:u w:val="single"/>
        </w:rPr>
        <w:t>P</w:t>
      </w:r>
      <w:r>
        <w:rPr>
          <w:rStyle w:val="normaltextrun"/>
          <w:rFonts w:ascii="Arial" w:eastAsiaTheme="majorEastAsia" w:hAnsi="Arial" w:cs="Arial"/>
          <w:b/>
          <w:bCs/>
          <w:sz w:val="28"/>
          <w:szCs w:val="28"/>
          <w:u w:val="single"/>
        </w:rPr>
        <w:t>rovisions)</w:t>
      </w:r>
      <w:r>
        <w:rPr>
          <w:rStyle w:val="eop"/>
          <w:rFonts w:ascii="Arial" w:eastAsiaTheme="majorEastAsia" w:hAnsi="Arial" w:cs="Arial"/>
          <w:i/>
          <w:iCs/>
          <w:sz w:val="28"/>
          <w:szCs w:val="28"/>
        </w:rPr>
        <w:t> </w:t>
      </w:r>
    </w:p>
    <w:p w14:paraId="75CCC32E"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B68B34C"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B48E039" w14:textId="77777777" w:rsidR="005B3866" w:rsidRDefault="00495D77" w:rsidP="00495D77">
      <w:pPr>
        <w:pStyle w:val="paragraph"/>
        <w:spacing w:before="0" w:beforeAutospacing="0" w:after="0" w:afterAutospacing="0"/>
        <w:textAlignment w:val="baseline"/>
        <w:rPr>
          <w:rStyle w:val="normaltextrun"/>
          <w:rFonts w:ascii="Arial" w:eastAsiaTheme="majorEastAsia" w:hAnsi="Arial" w:cs="Arial"/>
        </w:rPr>
      </w:pPr>
      <w:r w:rsidRPr="00775F74">
        <w:rPr>
          <w:rStyle w:val="normaltextrun"/>
          <w:rFonts w:ascii="Arial" w:eastAsiaTheme="majorEastAsia" w:hAnsi="Arial" w:cs="Arial"/>
        </w:rPr>
        <w:t xml:space="preserve">To ensure that we can use our best endeavours to meet the needs of all children, sometimes we benefit from speaking with other professionals, </w:t>
      </w:r>
      <w:r w:rsidR="005B3866" w:rsidRPr="00775F74">
        <w:rPr>
          <w:rStyle w:val="normaltextrun"/>
          <w:rFonts w:ascii="Arial" w:eastAsiaTheme="majorEastAsia" w:hAnsi="Arial" w:cs="Arial"/>
        </w:rPr>
        <w:t>to</w:t>
      </w:r>
      <w:r w:rsidRPr="00775F74">
        <w:rPr>
          <w:rStyle w:val="normaltextrun"/>
          <w:rFonts w:ascii="Arial" w:eastAsiaTheme="majorEastAsia" w:hAnsi="Arial" w:cs="Arial"/>
        </w:rPr>
        <w:t xml:space="preserve"> do this. These professionals may include colleagues from other settings</w:t>
      </w:r>
      <w:r w:rsidR="00D406A2" w:rsidRPr="00775F74">
        <w:rPr>
          <w:rStyle w:val="normaltextrun"/>
          <w:rFonts w:ascii="Arial" w:eastAsiaTheme="majorEastAsia" w:hAnsi="Arial" w:cs="Arial"/>
        </w:rPr>
        <w:t xml:space="preserve"> where </w:t>
      </w:r>
      <w:r w:rsidR="007932F1" w:rsidRPr="00775F74">
        <w:rPr>
          <w:rStyle w:val="normaltextrun"/>
          <w:rFonts w:ascii="Arial" w:eastAsiaTheme="majorEastAsia" w:hAnsi="Arial" w:cs="Arial"/>
        </w:rPr>
        <w:t>c</w:t>
      </w:r>
      <w:r w:rsidR="00D406A2" w:rsidRPr="00775F74">
        <w:rPr>
          <w:rStyle w:val="normaltextrun"/>
          <w:rFonts w:ascii="Arial" w:eastAsiaTheme="majorEastAsia" w:hAnsi="Arial" w:cs="Arial"/>
        </w:rPr>
        <w:t xml:space="preserve">hildren have </w:t>
      </w:r>
      <w:r w:rsidR="007932F1" w:rsidRPr="00775F74">
        <w:rPr>
          <w:rStyle w:val="normaltextrun"/>
          <w:rFonts w:ascii="Arial" w:eastAsiaTheme="majorEastAsia" w:hAnsi="Arial" w:cs="Arial"/>
        </w:rPr>
        <w:t xml:space="preserve">shared </w:t>
      </w:r>
      <w:r w:rsidR="00BA7254" w:rsidRPr="00775F74">
        <w:rPr>
          <w:rStyle w:val="normaltextrun"/>
          <w:rFonts w:ascii="Arial" w:eastAsiaTheme="majorEastAsia" w:hAnsi="Arial" w:cs="Arial"/>
        </w:rPr>
        <w:t xml:space="preserve">attendance, </w:t>
      </w:r>
      <w:r w:rsidR="00C36CDA" w:rsidRPr="00775F74">
        <w:rPr>
          <w:rStyle w:val="normaltextrun"/>
          <w:rFonts w:ascii="Arial" w:eastAsiaTheme="majorEastAsia" w:hAnsi="Arial" w:cs="Arial"/>
        </w:rPr>
        <w:t xml:space="preserve">plus a range of people from Kent County Council and/or The Education People, including </w:t>
      </w:r>
      <w:r w:rsidR="00BA7254" w:rsidRPr="00775F74">
        <w:rPr>
          <w:rStyle w:val="normaltextrun"/>
          <w:rFonts w:ascii="Arial" w:eastAsiaTheme="majorEastAsia" w:hAnsi="Arial" w:cs="Arial"/>
        </w:rPr>
        <w:t>E</w:t>
      </w:r>
      <w:r w:rsidR="00C36CDA" w:rsidRPr="00775F74">
        <w:rPr>
          <w:rStyle w:val="normaltextrun"/>
          <w:rFonts w:ascii="Arial" w:eastAsiaTheme="majorEastAsia" w:hAnsi="Arial" w:cs="Arial"/>
        </w:rPr>
        <w:t xml:space="preserve">arly </w:t>
      </w:r>
      <w:r w:rsidR="00BA7254" w:rsidRPr="00775F74">
        <w:rPr>
          <w:rStyle w:val="normaltextrun"/>
          <w:rFonts w:ascii="Arial" w:eastAsiaTheme="majorEastAsia" w:hAnsi="Arial" w:cs="Arial"/>
        </w:rPr>
        <w:t>Y</w:t>
      </w:r>
      <w:r w:rsidR="00C36CDA" w:rsidRPr="00775F74">
        <w:rPr>
          <w:rStyle w:val="normaltextrun"/>
          <w:rFonts w:ascii="Arial" w:eastAsiaTheme="majorEastAsia" w:hAnsi="Arial" w:cs="Arial"/>
        </w:rPr>
        <w:t>ears</w:t>
      </w:r>
      <w:r w:rsidRPr="00775F74">
        <w:rPr>
          <w:rStyle w:val="normaltextrun"/>
          <w:rFonts w:ascii="Arial" w:eastAsiaTheme="majorEastAsia" w:hAnsi="Arial" w:cs="Arial"/>
        </w:rPr>
        <w:t xml:space="preserve"> Quality Advisers, Childminding Advisers, SEN Support &amp; Inclusion Practitioners, </w:t>
      </w:r>
      <w:r w:rsidR="002F46CD" w:rsidRPr="00775F74">
        <w:rPr>
          <w:rStyle w:val="normaltextrun"/>
          <w:rFonts w:ascii="Arial" w:eastAsiaTheme="majorEastAsia" w:hAnsi="Arial" w:cs="Arial"/>
        </w:rPr>
        <w:t xml:space="preserve">Portage, </w:t>
      </w:r>
      <w:r w:rsidRPr="00775F74">
        <w:rPr>
          <w:rStyle w:val="normaltextrun"/>
          <w:rFonts w:ascii="Arial" w:eastAsiaTheme="majorEastAsia" w:hAnsi="Arial" w:cs="Arial"/>
        </w:rPr>
        <w:t xml:space="preserve">SEN Specialist Teachers, Family Hub Practitioners, Health Visitors, Speech Therapists, and Educational Psychologists. </w:t>
      </w:r>
    </w:p>
    <w:p w14:paraId="19C0482D" w14:textId="201185DB" w:rsidR="00495D77" w:rsidRPr="00775F74" w:rsidRDefault="00495D77" w:rsidP="00495D77">
      <w:pPr>
        <w:pStyle w:val="paragraph"/>
        <w:spacing w:before="0" w:beforeAutospacing="0" w:after="0" w:afterAutospacing="0"/>
        <w:textAlignment w:val="baseline"/>
        <w:rPr>
          <w:rFonts w:ascii="Segoe UI" w:hAnsi="Segoe UI" w:cs="Segoe UI"/>
          <w:sz w:val="18"/>
          <w:szCs w:val="18"/>
        </w:rPr>
      </w:pPr>
      <w:r w:rsidRPr="00775F74">
        <w:rPr>
          <w:rStyle w:val="normaltextrun"/>
          <w:rFonts w:ascii="Arial" w:eastAsiaTheme="majorEastAsia" w:hAnsi="Arial" w:cs="Arial"/>
        </w:rPr>
        <w:t>These professionals will work with us and sometimes with your child to ensure the best inclusive provision possible is in place. You will be provided with copies of any notes, provided by professionals, to support us in continuing to meet your child’s needs.   </w:t>
      </w:r>
      <w:r w:rsidRPr="00775F74">
        <w:rPr>
          <w:rStyle w:val="eop"/>
          <w:rFonts w:ascii="Arial" w:eastAsiaTheme="majorEastAsia" w:hAnsi="Arial" w:cs="Arial"/>
        </w:rPr>
        <w:t> </w:t>
      </w:r>
    </w:p>
    <w:p w14:paraId="009DAFDB" w14:textId="77777777" w:rsidR="00495D77" w:rsidRPr="00775F74" w:rsidRDefault="00495D77" w:rsidP="00495D77">
      <w:pPr>
        <w:pStyle w:val="paragraph"/>
        <w:spacing w:before="0" w:beforeAutospacing="0" w:after="0" w:afterAutospacing="0"/>
        <w:textAlignment w:val="baseline"/>
        <w:rPr>
          <w:rFonts w:ascii="Segoe UI" w:hAnsi="Segoe UI" w:cs="Segoe UI"/>
          <w:sz w:val="18"/>
          <w:szCs w:val="18"/>
        </w:rPr>
      </w:pPr>
      <w:r w:rsidRPr="00775F74">
        <w:rPr>
          <w:rStyle w:val="eop"/>
          <w:rFonts w:ascii="Arial" w:eastAsiaTheme="majorEastAsia" w:hAnsi="Arial" w:cs="Arial"/>
        </w:rPr>
        <w:t> </w:t>
      </w:r>
    </w:p>
    <w:p w14:paraId="178260C7" w14:textId="6E56D6E4" w:rsidR="002212FA" w:rsidRPr="00775F74" w:rsidRDefault="00495D77" w:rsidP="00495D77">
      <w:pPr>
        <w:pStyle w:val="paragraph"/>
        <w:spacing w:before="0" w:beforeAutospacing="0" w:after="0" w:afterAutospacing="0"/>
        <w:textAlignment w:val="baseline"/>
        <w:rPr>
          <w:rStyle w:val="eop"/>
          <w:rFonts w:ascii="Arial" w:eastAsiaTheme="majorEastAsia" w:hAnsi="Arial" w:cs="Arial"/>
        </w:rPr>
      </w:pPr>
      <w:r w:rsidRPr="00775F74">
        <w:rPr>
          <w:rStyle w:val="normaltextrun"/>
          <w:rFonts w:ascii="Arial" w:eastAsiaTheme="majorEastAsia" w:hAnsi="Arial" w:cs="Arial"/>
        </w:rPr>
        <w:t>Any personal information about you and your family will be discussed under data protection regulations in line with the law and will not be given to any other persons who are not involved in the process of planning to meet your child’s needs. The information shared will be only relevant information to your child’s needs and along with any reports that are written, will be held only for as long as necessary using a secure system.</w:t>
      </w:r>
      <w:r w:rsidRPr="00775F74">
        <w:rPr>
          <w:rStyle w:val="eop"/>
          <w:rFonts w:ascii="Arial" w:eastAsiaTheme="majorEastAsia" w:hAnsi="Arial" w:cs="Arial"/>
        </w:rPr>
        <w:t> </w:t>
      </w:r>
    </w:p>
    <w:p w14:paraId="21A61093" w14:textId="77777777" w:rsidR="002212FA" w:rsidRDefault="002212FA" w:rsidP="00495D77">
      <w:pPr>
        <w:pStyle w:val="paragraph"/>
        <w:spacing w:before="0" w:beforeAutospacing="0" w:after="0" w:afterAutospacing="0"/>
        <w:textAlignment w:val="baseline"/>
        <w:rPr>
          <w:rStyle w:val="eop"/>
          <w:rFonts w:ascii="Arial" w:eastAsiaTheme="majorEastAsia" w:hAnsi="Arial" w:cs="Arial"/>
        </w:rPr>
      </w:pPr>
    </w:p>
    <w:p w14:paraId="3C701F4E" w14:textId="7FC7737A" w:rsidR="00495D77" w:rsidRPr="00775F74" w:rsidRDefault="002212FA" w:rsidP="00495D77">
      <w:pPr>
        <w:pStyle w:val="paragraph"/>
        <w:spacing w:before="0" w:beforeAutospacing="0" w:after="0" w:afterAutospacing="0"/>
        <w:textAlignment w:val="baseline"/>
        <w:rPr>
          <w:rFonts w:ascii="Segoe UI" w:hAnsi="Segoe UI" w:cs="Segoe UI"/>
          <w:i/>
          <w:iCs/>
          <w:sz w:val="18"/>
          <w:szCs w:val="18"/>
        </w:rPr>
      </w:pPr>
      <w:r w:rsidRPr="00775F74">
        <w:rPr>
          <w:rStyle w:val="eop"/>
          <w:rFonts w:ascii="Arial" w:eastAsiaTheme="majorEastAsia" w:hAnsi="Arial" w:cs="Arial"/>
          <w:i/>
          <w:iCs/>
        </w:rPr>
        <w:t>https://www.kent.gov.uk/about-the-council/information-and-data/access-to-information/gdpr-privacy-notices/education/special-educational-needs-and-disabilities-send-privacy-notice</w:t>
      </w:r>
    </w:p>
    <w:p w14:paraId="346DB666"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FFB3BCC" w14:textId="304A13CA" w:rsidR="00495D77" w:rsidRPr="00775F74" w:rsidRDefault="00495D77" w:rsidP="00495D77">
      <w:pPr>
        <w:pStyle w:val="paragraph"/>
        <w:spacing w:before="0" w:beforeAutospacing="0" w:after="0" w:afterAutospacing="0"/>
        <w:textAlignment w:val="baseline"/>
        <w:rPr>
          <w:rFonts w:ascii="Segoe UI" w:hAnsi="Segoe UI" w:cs="Segoe UI"/>
          <w:sz w:val="18"/>
          <w:szCs w:val="18"/>
        </w:rPr>
      </w:pPr>
      <w:r w:rsidRPr="00775F74">
        <w:rPr>
          <w:rStyle w:val="normaltextrun"/>
          <w:rFonts w:ascii="Arial" w:eastAsiaTheme="majorEastAsia" w:hAnsi="Arial" w:cs="Arial"/>
        </w:rPr>
        <w:t xml:space="preserve">You should be aware that the law also says that professionals working with children must share information </w:t>
      </w:r>
      <w:r w:rsidR="005B3866" w:rsidRPr="00775F74">
        <w:rPr>
          <w:rStyle w:val="normaltextrun"/>
          <w:rFonts w:ascii="Arial" w:eastAsiaTheme="majorEastAsia" w:hAnsi="Arial" w:cs="Arial"/>
        </w:rPr>
        <w:t>to</w:t>
      </w:r>
      <w:r w:rsidRPr="00775F74">
        <w:rPr>
          <w:rStyle w:val="normaltextrun"/>
          <w:rFonts w:ascii="Arial" w:eastAsiaTheme="majorEastAsia" w:hAnsi="Arial" w:cs="Arial"/>
        </w:rPr>
        <w:t xml:space="preserve"> safeguard or protect a child or young person if required.</w:t>
      </w:r>
      <w:r w:rsidRPr="00775F74">
        <w:rPr>
          <w:rStyle w:val="eop"/>
          <w:rFonts w:ascii="Arial" w:eastAsiaTheme="majorEastAsia" w:hAnsi="Arial" w:cs="Arial"/>
        </w:rPr>
        <w:t> </w:t>
      </w:r>
    </w:p>
    <w:p w14:paraId="1431EBA9" w14:textId="77777777" w:rsidR="00495D77" w:rsidRPr="00775F74" w:rsidRDefault="00495D77" w:rsidP="00495D77">
      <w:pPr>
        <w:pStyle w:val="paragraph"/>
        <w:spacing w:before="0" w:beforeAutospacing="0" w:after="0" w:afterAutospacing="0"/>
        <w:textAlignment w:val="baseline"/>
        <w:rPr>
          <w:rFonts w:ascii="Segoe UI" w:hAnsi="Segoe UI" w:cs="Segoe UI"/>
          <w:sz w:val="18"/>
          <w:szCs w:val="18"/>
        </w:rPr>
      </w:pPr>
      <w:r w:rsidRPr="00775F74">
        <w:rPr>
          <w:rStyle w:val="eop"/>
          <w:rFonts w:ascii="Arial" w:eastAsiaTheme="majorEastAsia" w:hAnsi="Arial" w:cs="Arial"/>
        </w:rPr>
        <w:t> </w:t>
      </w:r>
    </w:p>
    <w:p w14:paraId="2947DA07" w14:textId="106F8149" w:rsidR="00495D77" w:rsidRDefault="00495D77" w:rsidP="00C36CD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4840B58" w14:textId="1D94FDD5"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I agree to information being shared and discussed between </w:t>
      </w:r>
      <w:r w:rsidR="00C36CDA">
        <w:rPr>
          <w:rStyle w:val="normaltextrun"/>
          <w:rFonts w:ascii="Arial" w:eastAsiaTheme="majorEastAsia" w:hAnsi="Arial" w:cs="Arial"/>
          <w:b/>
          <w:bCs/>
        </w:rPr>
        <w:t xml:space="preserve">relevant </w:t>
      </w:r>
      <w:r>
        <w:rPr>
          <w:rStyle w:val="normaltextrun"/>
          <w:rFonts w:ascii="Arial" w:eastAsiaTheme="majorEastAsia" w:hAnsi="Arial" w:cs="Arial"/>
          <w:b/>
          <w:bCs/>
        </w:rPr>
        <w:t>professionals to help me/my child.  I understand that I will be consulted prior to and following these discussions regarding any future planning and actions including a request for SEN Inclusion Funding should this be appropriate and further support from SEN Support &amp; Inclusion Practitioners, E</w:t>
      </w:r>
      <w:r w:rsidR="00C36CDA">
        <w:rPr>
          <w:rStyle w:val="normaltextrun"/>
          <w:rFonts w:ascii="Arial" w:eastAsiaTheme="majorEastAsia" w:hAnsi="Arial" w:cs="Arial"/>
          <w:b/>
          <w:bCs/>
        </w:rPr>
        <w:t xml:space="preserve">arly </w:t>
      </w:r>
      <w:r>
        <w:rPr>
          <w:rStyle w:val="normaltextrun"/>
          <w:rFonts w:ascii="Arial" w:eastAsiaTheme="majorEastAsia" w:hAnsi="Arial" w:cs="Arial"/>
          <w:b/>
          <w:bCs/>
        </w:rPr>
        <w:t>Y</w:t>
      </w:r>
      <w:r w:rsidR="00C36CDA">
        <w:rPr>
          <w:rStyle w:val="normaltextrun"/>
          <w:rFonts w:ascii="Arial" w:eastAsiaTheme="majorEastAsia" w:hAnsi="Arial" w:cs="Arial"/>
          <w:b/>
          <w:bCs/>
        </w:rPr>
        <w:t>ears</w:t>
      </w:r>
      <w:r>
        <w:rPr>
          <w:rStyle w:val="normaltextrun"/>
          <w:rFonts w:ascii="Arial" w:eastAsiaTheme="majorEastAsia" w:hAnsi="Arial" w:cs="Arial"/>
          <w:b/>
          <w:bCs/>
        </w:rPr>
        <w:t xml:space="preserve"> Outreach </w:t>
      </w:r>
      <w:r w:rsidR="007932F1">
        <w:rPr>
          <w:rStyle w:val="normaltextrun"/>
          <w:rFonts w:ascii="Arial" w:eastAsiaTheme="majorEastAsia" w:hAnsi="Arial" w:cs="Arial"/>
          <w:b/>
          <w:bCs/>
        </w:rPr>
        <w:t>P</w:t>
      </w:r>
      <w:r>
        <w:rPr>
          <w:rStyle w:val="normaltextrun"/>
          <w:rFonts w:ascii="Arial" w:eastAsiaTheme="majorEastAsia" w:hAnsi="Arial" w:cs="Arial"/>
          <w:b/>
          <w:bCs/>
        </w:rPr>
        <w:t>ractitioners</w:t>
      </w:r>
      <w:r w:rsidR="00BA7254">
        <w:rPr>
          <w:rStyle w:val="normaltextrun"/>
          <w:rFonts w:ascii="Arial" w:eastAsiaTheme="majorEastAsia" w:hAnsi="Arial" w:cs="Arial"/>
          <w:b/>
          <w:bCs/>
        </w:rPr>
        <w:t>, Portage</w:t>
      </w:r>
      <w:r>
        <w:rPr>
          <w:rStyle w:val="normaltextrun"/>
          <w:rFonts w:ascii="Arial" w:eastAsiaTheme="majorEastAsia" w:hAnsi="Arial" w:cs="Arial"/>
          <w:b/>
          <w:bCs/>
        </w:rPr>
        <w:t xml:space="preserve"> or </w:t>
      </w:r>
      <w:r w:rsidR="00C34559">
        <w:rPr>
          <w:rStyle w:val="normaltextrun"/>
          <w:rFonts w:ascii="Arial" w:eastAsiaTheme="majorEastAsia" w:hAnsi="Arial" w:cs="Arial"/>
          <w:b/>
          <w:bCs/>
        </w:rPr>
        <w:t xml:space="preserve">SEN </w:t>
      </w:r>
      <w:r>
        <w:rPr>
          <w:rStyle w:val="normaltextrun"/>
          <w:rFonts w:ascii="Arial" w:eastAsiaTheme="majorEastAsia" w:hAnsi="Arial" w:cs="Arial"/>
          <w:b/>
          <w:bCs/>
        </w:rPr>
        <w:t>Specialist Teachers.</w:t>
      </w:r>
      <w:r>
        <w:rPr>
          <w:rStyle w:val="eop"/>
          <w:rFonts w:ascii="Arial" w:eastAsiaTheme="majorEastAsia" w:hAnsi="Arial" w:cs="Arial"/>
        </w:rPr>
        <w:t> </w:t>
      </w:r>
    </w:p>
    <w:p w14:paraId="18B40FC7"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ECE12D8"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Name of setting: </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Arial" w:eastAsiaTheme="majorEastAsia" w:hAnsi="Arial" w:cs="Arial"/>
        </w:rPr>
        <w:t> </w:t>
      </w:r>
      <w:r>
        <w:rPr>
          <w:rStyle w:val="eop"/>
          <w:rFonts w:ascii="Arial" w:eastAsiaTheme="majorEastAsia" w:hAnsi="Arial" w:cs="Arial"/>
        </w:rPr>
        <w:t> </w:t>
      </w:r>
    </w:p>
    <w:p w14:paraId="52B5C23B"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1E94281"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Name of child: </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Arial" w:eastAsiaTheme="majorEastAsia" w:hAnsi="Arial" w:cs="Arial"/>
        </w:rPr>
        <w:t> </w:t>
      </w:r>
      <w:r>
        <w:rPr>
          <w:rStyle w:val="eop"/>
          <w:rFonts w:ascii="Arial" w:eastAsiaTheme="majorEastAsia" w:hAnsi="Arial" w:cs="Arial"/>
        </w:rPr>
        <w:t> </w:t>
      </w:r>
    </w:p>
    <w:p w14:paraId="0CA90604"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B586EF1"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Name of parent/principal/main carer: </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eop"/>
          <w:rFonts w:ascii="Arial" w:eastAsiaTheme="majorEastAsia" w:hAnsi="Arial" w:cs="Arial"/>
        </w:rPr>
        <w:t> </w:t>
      </w:r>
    </w:p>
    <w:p w14:paraId="1AA4E2D4"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429E993C" w14:textId="682E72EB"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Signature: </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Arial" w:eastAsiaTheme="majorEastAsia" w:hAnsi="Arial" w:cs="Arial"/>
        </w:rPr>
        <w:t xml:space="preserve">           Date:     </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rPr>
        <w:tab/>
      </w:r>
      <w:r>
        <w:rPr>
          <w:rStyle w:val="eop"/>
          <w:rFonts w:ascii="Arial" w:eastAsiaTheme="majorEastAsia" w:hAnsi="Arial" w:cs="Arial"/>
        </w:rPr>
        <w:t> </w:t>
      </w:r>
    </w:p>
    <w:p w14:paraId="596971CE" w14:textId="77777777" w:rsidR="00495D77" w:rsidRDefault="00495D77" w:rsidP="00495D7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F93F99F" w14:textId="77777777" w:rsidR="00495D77" w:rsidRDefault="00495D77"/>
    <w:sectPr w:rsidR="00495D77" w:rsidSect="00C36C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77"/>
    <w:rsid w:val="002212FA"/>
    <w:rsid w:val="002F46CD"/>
    <w:rsid w:val="00492848"/>
    <w:rsid w:val="00495D77"/>
    <w:rsid w:val="005B3866"/>
    <w:rsid w:val="00762593"/>
    <w:rsid w:val="007707CF"/>
    <w:rsid w:val="00775F74"/>
    <w:rsid w:val="007932F1"/>
    <w:rsid w:val="00802D07"/>
    <w:rsid w:val="00904984"/>
    <w:rsid w:val="009862B6"/>
    <w:rsid w:val="009F5A5B"/>
    <w:rsid w:val="00BA7254"/>
    <w:rsid w:val="00C34559"/>
    <w:rsid w:val="00C36CDA"/>
    <w:rsid w:val="00D32843"/>
    <w:rsid w:val="00D406A2"/>
    <w:rsid w:val="00D53462"/>
    <w:rsid w:val="00DA7765"/>
    <w:rsid w:val="00EE05F3"/>
    <w:rsid w:val="00FE3230"/>
    <w:rsid w:val="00FF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52EA"/>
  <w15:chartTrackingRefBased/>
  <w15:docId w15:val="{66AA9F3C-AF83-44BF-A526-6EE4CDCD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D77"/>
    <w:rPr>
      <w:rFonts w:eastAsiaTheme="majorEastAsia" w:cstheme="majorBidi"/>
      <w:color w:val="272727" w:themeColor="text1" w:themeTint="D8"/>
    </w:rPr>
  </w:style>
  <w:style w:type="paragraph" w:styleId="Title">
    <w:name w:val="Title"/>
    <w:basedOn w:val="Normal"/>
    <w:next w:val="Normal"/>
    <w:link w:val="TitleChar"/>
    <w:uiPriority w:val="10"/>
    <w:qFormat/>
    <w:rsid w:val="00495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D77"/>
    <w:pPr>
      <w:spacing w:before="160"/>
      <w:jc w:val="center"/>
    </w:pPr>
    <w:rPr>
      <w:i/>
      <w:iCs/>
      <w:color w:val="404040" w:themeColor="text1" w:themeTint="BF"/>
    </w:rPr>
  </w:style>
  <w:style w:type="character" w:customStyle="1" w:styleId="QuoteChar">
    <w:name w:val="Quote Char"/>
    <w:basedOn w:val="DefaultParagraphFont"/>
    <w:link w:val="Quote"/>
    <w:uiPriority w:val="29"/>
    <w:rsid w:val="00495D77"/>
    <w:rPr>
      <w:i/>
      <w:iCs/>
      <w:color w:val="404040" w:themeColor="text1" w:themeTint="BF"/>
    </w:rPr>
  </w:style>
  <w:style w:type="paragraph" w:styleId="ListParagraph">
    <w:name w:val="List Paragraph"/>
    <w:basedOn w:val="Normal"/>
    <w:uiPriority w:val="34"/>
    <w:qFormat/>
    <w:rsid w:val="00495D77"/>
    <w:pPr>
      <w:ind w:left="720"/>
      <w:contextualSpacing/>
    </w:pPr>
  </w:style>
  <w:style w:type="character" w:styleId="IntenseEmphasis">
    <w:name w:val="Intense Emphasis"/>
    <w:basedOn w:val="DefaultParagraphFont"/>
    <w:uiPriority w:val="21"/>
    <w:qFormat/>
    <w:rsid w:val="00495D77"/>
    <w:rPr>
      <w:i/>
      <w:iCs/>
      <w:color w:val="0F4761" w:themeColor="accent1" w:themeShade="BF"/>
    </w:rPr>
  </w:style>
  <w:style w:type="paragraph" w:styleId="IntenseQuote">
    <w:name w:val="Intense Quote"/>
    <w:basedOn w:val="Normal"/>
    <w:next w:val="Normal"/>
    <w:link w:val="IntenseQuoteChar"/>
    <w:uiPriority w:val="30"/>
    <w:qFormat/>
    <w:rsid w:val="00495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D77"/>
    <w:rPr>
      <w:i/>
      <w:iCs/>
      <w:color w:val="0F4761" w:themeColor="accent1" w:themeShade="BF"/>
    </w:rPr>
  </w:style>
  <w:style w:type="character" w:styleId="IntenseReference">
    <w:name w:val="Intense Reference"/>
    <w:basedOn w:val="DefaultParagraphFont"/>
    <w:uiPriority w:val="32"/>
    <w:qFormat/>
    <w:rsid w:val="00495D77"/>
    <w:rPr>
      <w:b/>
      <w:bCs/>
      <w:smallCaps/>
      <w:color w:val="0F4761" w:themeColor="accent1" w:themeShade="BF"/>
      <w:spacing w:val="5"/>
    </w:rPr>
  </w:style>
  <w:style w:type="paragraph" w:customStyle="1" w:styleId="paragraph">
    <w:name w:val="paragraph"/>
    <w:basedOn w:val="Normal"/>
    <w:rsid w:val="00495D7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acimagecontainer">
    <w:name w:val="wacimagecontainer"/>
    <w:basedOn w:val="DefaultParagraphFont"/>
    <w:rsid w:val="00495D77"/>
  </w:style>
  <w:style w:type="character" w:customStyle="1" w:styleId="eop">
    <w:name w:val="eop"/>
    <w:basedOn w:val="DefaultParagraphFont"/>
    <w:rsid w:val="00495D77"/>
  </w:style>
  <w:style w:type="character" w:customStyle="1" w:styleId="normaltextrun">
    <w:name w:val="normaltextrun"/>
    <w:basedOn w:val="DefaultParagraphFont"/>
    <w:rsid w:val="00495D77"/>
  </w:style>
  <w:style w:type="character" w:customStyle="1" w:styleId="tabchar">
    <w:name w:val="tabchar"/>
    <w:basedOn w:val="DefaultParagraphFont"/>
    <w:rsid w:val="00495D77"/>
  </w:style>
  <w:style w:type="paragraph" w:styleId="Revision">
    <w:name w:val="Revision"/>
    <w:hidden/>
    <w:uiPriority w:val="99"/>
    <w:semiHidden/>
    <w:rsid w:val="00C36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609807">
      <w:bodyDiv w:val="1"/>
      <w:marLeft w:val="0"/>
      <w:marRight w:val="0"/>
      <w:marTop w:val="0"/>
      <w:marBottom w:val="0"/>
      <w:divBdr>
        <w:top w:val="none" w:sz="0" w:space="0" w:color="auto"/>
        <w:left w:val="none" w:sz="0" w:space="0" w:color="auto"/>
        <w:bottom w:val="none" w:sz="0" w:space="0" w:color="auto"/>
        <w:right w:val="none" w:sz="0" w:space="0" w:color="auto"/>
      </w:divBdr>
      <w:divsChild>
        <w:div w:id="2084833770">
          <w:marLeft w:val="0"/>
          <w:marRight w:val="0"/>
          <w:marTop w:val="0"/>
          <w:marBottom w:val="0"/>
          <w:divBdr>
            <w:top w:val="none" w:sz="0" w:space="0" w:color="auto"/>
            <w:left w:val="none" w:sz="0" w:space="0" w:color="auto"/>
            <w:bottom w:val="none" w:sz="0" w:space="0" w:color="auto"/>
            <w:right w:val="none" w:sz="0" w:space="0" w:color="auto"/>
          </w:divBdr>
        </w:div>
        <w:div w:id="1749185104">
          <w:marLeft w:val="0"/>
          <w:marRight w:val="0"/>
          <w:marTop w:val="0"/>
          <w:marBottom w:val="0"/>
          <w:divBdr>
            <w:top w:val="none" w:sz="0" w:space="0" w:color="auto"/>
            <w:left w:val="none" w:sz="0" w:space="0" w:color="auto"/>
            <w:bottom w:val="none" w:sz="0" w:space="0" w:color="auto"/>
            <w:right w:val="none" w:sz="0" w:space="0" w:color="auto"/>
          </w:divBdr>
        </w:div>
        <w:div w:id="571427191">
          <w:marLeft w:val="0"/>
          <w:marRight w:val="0"/>
          <w:marTop w:val="0"/>
          <w:marBottom w:val="0"/>
          <w:divBdr>
            <w:top w:val="none" w:sz="0" w:space="0" w:color="auto"/>
            <w:left w:val="none" w:sz="0" w:space="0" w:color="auto"/>
            <w:bottom w:val="none" w:sz="0" w:space="0" w:color="auto"/>
            <w:right w:val="none" w:sz="0" w:space="0" w:color="auto"/>
          </w:divBdr>
        </w:div>
        <w:div w:id="1794014633">
          <w:marLeft w:val="0"/>
          <w:marRight w:val="0"/>
          <w:marTop w:val="0"/>
          <w:marBottom w:val="0"/>
          <w:divBdr>
            <w:top w:val="none" w:sz="0" w:space="0" w:color="auto"/>
            <w:left w:val="none" w:sz="0" w:space="0" w:color="auto"/>
            <w:bottom w:val="none" w:sz="0" w:space="0" w:color="auto"/>
            <w:right w:val="none" w:sz="0" w:space="0" w:color="auto"/>
          </w:divBdr>
        </w:div>
        <w:div w:id="1749694367">
          <w:marLeft w:val="0"/>
          <w:marRight w:val="0"/>
          <w:marTop w:val="0"/>
          <w:marBottom w:val="0"/>
          <w:divBdr>
            <w:top w:val="none" w:sz="0" w:space="0" w:color="auto"/>
            <w:left w:val="none" w:sz="0" w:space="0" w:color="auto"/>
            <w:bottom w:val="none" w:sz="0" w:space="0" w:color="auto"/>
            <w:right w:val="none" w:sz="0" w:space="0" w:color="auto"/>
          </w:divBdr>
        </w:div>
        <w:div w:id="1997804189">
          <w:marLeft w:val="0"/>
          <w:marRight w:val="0"/>
          <w:marTop w:val="0"/>
          <w:marBottom w:val="0"/>
          <w:divBdr>
            <w:top w:val="none" w:sz="0" w:space="0" w:color="auto"/>
            <w:left w:val="none" w:sz="0" w:space="0" w:color="auto"/>
            <w:bottom w:val="none" w:sz="0" w:space="0" w:color="auto"/>
            <w:right w:val="none" w:sz="0" w:space="0" w:color="auto"/>
          </w:divBdr>
        </w:div>
        <w:div w:id="417867511">
          <w:marLeft w:val="0"/>
          <w:marRight w:val="0"/>
          <w:marTop w:val="0"/>
          <w:marBottom w:val="0"/>
          <w:divBdr>
            <w:top w:val="none" w:sz="0" w:space="0" w:color="auto"/>
            <w:left w:val="none" w:sz="0" w:space="0" w:color="auto"/>
            <w:bottom w:val="none" w:sz="0" w:space="0" w:color="auto"/>
            <w:right w:val="none" w:sz="0" w:space="0" w:color="auto"/>
          </w:divBdr>
        </w:div>
        <w:div w:id="2015834938">
          <w:marLeft w:val="0"/>
          <w:marRight w:val="0"/>
          <w:marTop w:val="0"/>
          <w:marBottom w:val="0"/>
          <w:divBdr>
            <w:top w:val="none" w:sz="0" w:space="0" w:color="auto"/>
            <w:left w:val="none" w:sz="0" w:space="0" w:color="auto"/>
            <w:bottom w:val="none" w:sz="0" w:space="0" w:color="auto"/>
            <w:right w:val="none" w:sz="0" w:space="0" w:color="auto"/>
          </w:divBdr>
        </w:div>
        <w:div w:id="1356229303">
          <w:marLeft w:val="0"/>
          <w:marRight w:val="0"/>
          <w:marTop w:val="0"/>
          <w:marBottom w:val="0"/>
          <w:divBdr>
            <w:top w:val="none" w:sz="0" w:space="0" w:color="auto"/>
            <w:left w:val="none" w:sz="0" w:space="0" w:color="auto"/>
            <w:bottom w:val="none" w:sz="0" w:space="0" w:color="auto"/>
            <w:right w:val="none" w:sz="0" w:space="0" w:color="auto"/>
          </w:divBdr>
        </w:div>
        <w:div w:id="323364297">
          <w:marLeft w:val="0"/>
          <w:marRight w:val="0"/>
          <w:marTop w:val="0"/>
          <w:marBottom w:val="0"/>
          <w:divBdr>
            <w:top w:val="none" w:sz="0" w:space="0" w:color="auto"/>
            <w:left w:val="none" w:sz="0" w:space="0" w:color="auto"/>
            <w:bottom w:val="none" w:sz="0" w:space="0" w:color="auto"/>
            <w:right w:val="none" w:sz="0" w:space="0" w:color="auto"/>
          </w:divBdr>
        </w:div>
        <w:div w:id="727190328">
          <w:marLeft w:val="0"/>
          <w:marRight w:val="0"/>
          <w:marTop w:val="0"/>
          <w:marBottom w:val="0"/>
          <w:divBdr>
            <w:top w:val="none" w:sz="0" w:space="0" w:color="auto"/>
            <w:left w:val="none" w:sz="0" w:space="0" w:color="auto"/>
            <w:bottom w:val="none" w:sz="0" w:space="0" w:color="auto"/>
            <w:right w:val="none" w:sz="0" w:space="0" w:color="auto"/>
          </w:divBdr>
        </w:div>
        <w:div w:id="1991447305">
          <w:marLeft w:val="0"/>
          <w:marRight w:val="0"/>
          <w:marTop w:val="0"/>
          <w:marBottom w:val="0"/>
          <w:divBdr>
            <w:top w:val="none" w:sz="0" w:space="0" w:color="auto"/>
            <w:left w:val="none" w:sz="0" w:space="0" w:color="auto"/>
            <w:bottom w:val="none" w:sz="0" w:space="0" w:color="auto"/>
            <w:right w:val="none" w:sz="0" w:space="0" w:color="auto"/>
          </w:divBdr>
        </w:div>
        <w:div w:id="1455634378">
          <w:marLeft w:val="0"/>
          <w:marRight w:val="0"/>
          <w:marTop w:val="0"/>
          <w:marBottom w:val="0"/>
          <w:divBdr>
            <w:top w:val="none" w:sz="0" w:space="0" w:color="auto"/>
            <w:left w:val="none" w:sz="0" w:space="0" w:color="auto"/>
            <w:bottom w:val="none" w:sz="0" w:space="0" w:color="auto"/>
            <w:right w:val="none" w:sz="0" w:space="0" w:color="auto"/>
          </w:divBdr>
        </w:div>
        <w:div w:id="1626813391">
          <w:marLeft w:val="0"/>
          <w:marRight w:val="0"/>
          <w:marTop w:val="0"/>
          <w:marBottom w:val="0"/>
          <w:divBdr>
            <w:top w:val="none" w:sz="0" w:space="0" w:color="auto"/>
            <w:left w:val="none" w:sz="0" w:space="0" w:color="auto"/>
            <w:bottom w:val="none" w:sz="0" w:space="0" w:color="auto"/>
            <w:right w:val="none" w:sz="0" w:space="0" w:color="auto"/>
          </w:divBdr>
        </w:div>
        <w:div w:id="637760857">
          <w:marLeft w:val="0"/>
          <w:marRight w:val="0"/>
          <w:marTop w:val="0"/>
          <w:marBottom w:val="0"/>
          <w:divBdr>
            <w:top w:val="none" w:sz="0" w:space="0" w:color="auto"/>
            <w:left w:val="none" w:sz="0" w:space="0" w:color="auto"/>
            <w:bottom w:val="none" w:sz="0" w:space="0" w:color="auto"/>
            <w:right w:val="none" w:sz="0" w:space="0" w:color="auto"/>
          </w:divBdr>
        </w:div>
        <w:div w:id="1995721293">
          <w:marLeft w:val="0"/>
          <w:marRight w:val="0"/>
          <w:marTop w:val="0"/>
          <w:marBottom w:val="0"/>
          <w:divBdr>
            <w:top w:val="none" w:sz="0" w:space="0" w:color="auto"/>
            <w:left w:val="none" w:sz="0" w:space="0" w:color="auto"/>
            <w:bottom w:val="none" w:sz="0" w:space="0" w:color="auto"/>
            <w:right w:val="none" w:sz="0" w:space="0" w:color="auto"/>
          </w:divBdr>
        </w:div>
        <w:div w:id="466508480">
          <w:marLeft w:val="0"/>
          <w:marRight w:val="0"/>
          <w:marTop w:val="0"/>
          <w:marBottom w:val="0"/>
          <w:divBdr>
            <w:top w:val="none" w:sz="0" w:space="0" w:color="auto"/>
            <w:left w:val="none" w:sz="0" w:space="0" w:color="auto"/>
            <w:bottom w:val="none" w:sz="0" w:space="0" w:color="auto"/>
            <w:right w:val="none" w:sz="0" w:space="0" w:color="auto"/>
          </w:divBdr>
        </w:div>
        <w:div w:id="163596552">
          <w:marLeft w:val="0"/>
          <w:marRight w:val="0"/>
          <w:marTop w:val="0"/>
          <w:marBottom w:val="0"/>
          <w:divBdr>
            <w:top w:val="none" w:sz="0" w:space="0" w:color="auto"/>
            <w:left w:val="none" w:sz="0" w:space="0" w:color="auto"/>
            <w:bottom w:val="none" w:sz="0" w:space="0" w:color="auto"/>
            <w:right w:val="none" w:sz="0" w:space="0" w:color="auto"/>
          </w:divBdr>
        </w:div>
        <w:div w:id="1494028611">
          <w:marLeft w:val="0"/>
          <w:marRight w:val="0"/>
          <w:marTop w:val="0"/>
          <w:marBottom w:val="0"/>
          <w:divBdr>
            <w:top w:val="none" w:sz="0" w:space="0" w:color="auto"/>
            <w:left w:val="none" w:sz="0" w:space="0" w:color="auto"/>
            <w:bottom w:val="none" w:sz="0" w:space="0" w:color="auto"/>
            <w:right w:val="none" w:sz="0" w:space="0" w:color="auto"/>
          </w:divBdr>
        </w:div>
        <w:div w:id="1201169177">
          <w:marLeft w:val="0"/>
          <w:marRight w:val="0"/>
          <w:marTop w:val="0"/>
          <w:marBottom w:val="0"/>
          <w:divBdr>
            <w:top w:val="none" w:sz="0" w:space="0" w:color="auto"/>
            <w:left w:val="none" w:sz="0" w:space="0" w:color="auto"/>
            <w:bottom w:val="none" w:sz="0" w:space="0" w:color="auto"/>
            <w:right w:val="none" w:sz="0" w:space="0" w:color="auto"/>
          </w:divBdr>
        </w:div>
        <w:div w:id="1581326955">
          <w:marLeft w:val="0"/>
          <w:marRight w:val="0"/>
          <w:marTop w:val="0"/>
          <w:marBottom w:val="0"/>
          <w:divBdr>
            <w:top w:val="none" w:sz="0" w:space="0" w:color="auto"/>
            <w:left w:val="none" w:sz="0" w:space="0" w:color="auto"/>
            <w:bottom w:val="none" w:sz="0" w:space="0" w:color="auto"/>
            <w:right w:val="none" w:sz="0" w:space="0" w:color="auto"/>
          </w:divBdr>
        </w:div>
        <w:div w:id="1878347397">
          <w:marLeft w:val="0"/>
          <w:marRight w:val="0"/>
          <w:marTop w:val="0"/>
          <w:marBottom w:val="0"/>
          <w:divBdr>
            <w:top w:val="none" w:sz="0" w:space="0" w:color="auto"/>
            <w:left w:val="none" w:sz="0" w:space="0" w:color="auto"/>
            <w:bottom w:val="none" w:sz="0" w:space="0" w:color="auto"/>
            <w:right w:val="none" w:sz="0" w:space="0" w:color="auto"/>
          </w:divBdr>
        </w:div>
        <w:div w:id="1716156662">
          <w:marLeft w:val="0"/>
          <w:marRight w:val="0"/>
          <w:marTop w:val="0"/>
          <w:marBottom w:val="0"/>
          <w:divBdr>
            <w:top w:val="none" w:sz="0" w:space="0" w:color="auto"/>
            <w:left w:val="none" w:sz="0" w:space="0" w:color="auto"/>
            <w:bottom w:val="none" w:sz="0" w:space="0" w:color="auto"/>
            <w:right w:val="none" w:sz="0" w:space="0" w:color="auto"/>
          </w:divBdr>
        </w:div>
        <w:div w:id="32914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Company>Kent County Council</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Zenia Ford - CY EPA</dc:creator>
  <cp:keywords/>
  <dc:description/>
  <cp:lastModifiedBy>rachael lockhart</cp:lastModifiedBy>
  <cp:revision>2</cp:revision>
  <dcterms:created xsi:type="dcterms:W3CDTF">2025-05-07T06:35:00Z</dcterms:created>
  <dcterms:modified xsi:type="dcterms:W3CDTF">2025-05-07T06:35:00Z</dcterms:modified>
</cp:coreProperties>
</file>